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367" w:rsidRPr="00EE0367" w:rsidRDefault="00EE0367" w:rsidP="00EE036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E0367">
        <w:rPr>
          <w:rFonts w:ascii="Times New Roman" w:hAnsi="Times New Roman" w:cs="Times New Roman"/>
          <w:b/>
          <w:sz w:val="28"/>
          <w:szCs w:val="28"/>
        </w:rPr>
        <w:t>Расширен перечень предоставляемых инвалидам технических средств реабилитации</w:t>
      </w:r>
    </w:p>
    <w:bookmarkEnd w:id="0"/>
    <w:p w:rsidR="00EE0367" w:rsidRDefault="00EE0367" w:rsidP="006704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367" w:rsidRPr="00EE0367" w:rsidRDefault="00EE0367" w:rsidP="00EE03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67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16.01.2023 № 42-р дополнен раздел «Технические средства реабилитации» федерального перечня реабилитационных мероприятий, технических средств реабилитации и услуг, предоставляемых инвалиду, утвержденного распоряжением Правительства Российской Федерации от 30.12.2005 № 2347-р.</w:t>
      </w:r>
    </w:p>
    <w:p w:rsidR="00EE0367" w:rsidRPr="00EE0367" w:rsidRDefault="00EE0367" w:rsidP="00EE03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67">
        <w:rPr>
          <w:rFonts w:ascii="Times New Roman" w:hAnsi="Times New Roman" w:cs="Times New Roman"/>
          <w:sz w:val="28"/>
          <w:szCs w:val="28"/>
        </w:rPr>
        <w:t>С 01 марта 2023 года к техническим средствам реабилитации отнесены вспомогательные электронные средства ориентации с функциями определения расстояния до объектов, определения категории объектов, лиц людей, с вибрационной индикацией и речевым выходом.</w:t>
      </w:r>
    </w:p>
    <w:p w:rsidR="00EE0367" w:rsidRPr="00EE0367" w:rsidRDefault="00EE0367" w:rsidP="00EE03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367">
        <w:rPr>
          <w:rFonts w:ascii="Times New Roman" w:hAnsi="Times New Roman" w:cs="Times New Roman"/>
          <w:sz w:val="28"/>
          <w:szCs w:val="28"/>
        </w:rPr>
        <w:t xml:space="preserve">В соответствии со ст. 11.1 Федерального закона от 24.11.1995 № 181-ФЗ «О социальной защите инвалидов в Российской Федерации» лица, имеющие право на бесплатное обеспечение техническими средствами </w:t>
      </w:r>
      <w:proofErr w:type="gramStart"/>
      <w:r w:rsidRPr="00EE0367">
        <w:rPr>
          <w:rFonts w:ascii="Times New Roman" w:hAnsi="Times New Roman" w:cs="Times New Roman"/>
          <w:sz w:val="28"/>
          <w:szCs w:val="28"/>
        </w:rPr>
        <w:t>реабилитации</w:t>
      </w:r>
      <w:proofErr w:type="gramEnd"/>
      <w:r w:rsidRPr="00EE0367">
        <w:rPr>
          <w:rFonts w:ascii="Times New Roman" w:hAnsi="Times New Roman" w:cs="Times New Roman"/>
          <w:sz w:val="28"/>
          <w:szCs w:val="28"/>
        </w:rPr>
        <w:t xml:space="preserve"> согласно установленному перечню на основании индивидуальных программ реабилитации или </w:t>
      </w:r>
      <w:proofErr w:type="spellStart"/>
      <w:r w:rsidRPr="00EE0367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EE0367">
        <w:rPr>
          <w:rFonts w:ascii="Times New Roman" w:hAnsi="Times New Roman" w:cs="Times New Roman"/>
          <w:sz w:val="28"/>
          <w:szCs w:val="28"/>
        </w:rPr>
        <w:t xml:space="preserve"> инвалида, вправе обратиться с заявлением в территориальный орган Фонда пенсионного и социального страхования Российской Федерации.</w:t>
      </w:r>
    </w:p>
    <w:p w:rsidR="00EE0367" w:rsidRDefault="00EE0367" w:rsidP="006704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E285D"/>
    <w:rsid w:val="00211210"/>
    <w:rsid w:val="00233DC8"/>
    <w:rsid w:val="00263564"/>
    <w:rsid w:val="002E13A8"/>
    <w:rsid w:val="002F527C"/>
    <w:rsid w:val="00400DFE"/>
    <w:rsid w:val="0046127D"/>
    <w:rsid w:val="004C329D"/>
    <w:rsid w:val="00547959"/>
    <w:rsid w:val="006704DA"/>
    <w:rsid w:val="00737137"/>
    <w:rsid w:val="00761BD3"/>
    <w:rsid w:val="00814A83"/>
    <w:rsid w:val="008F68A4"/>
    <w:rsid w:val="009551A6"/>
    <w:rsid w:val="00955D70"/>
    <w:rsid w:val="00957A28"/>
    <w:rsid w:val="00974D81"/>
    <w:rsid w:val="009A05AC"/>
    <w:rsid w:val="009F3C90"/>
    <w:rsid w:val="00A5251C"/>
    <w:rsid w:val="00A639FF"/>
    <w:rsid w:val="00A76F1F"/>
    <w:rsid w:val="00BA51C3"/>
    <w:rsid w:val="00C70CF9"/>
    <w:rsid w:val="00D178A7"/>
    <w:rsid w:val="00E5701E"/>
    <w:rsid w:val="00E93DA6"/>
    <w:rsid w:val="00EC2ADC"/>
    <w:rsid w:val="00EE0367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2023-05-15T11:27:00Z</dcterms:created>
  <dcterms:modified xsi:type="dcterms:W3CDTF">2023-05-15T11:27:00Z</dcterms:modified>
</cp:coreProperties>
</file>